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9CE9" w14:textId="77777777" w:rsidR="00D764CF" w:rsidRDefault="00501604"/>
    <w:p w14:paraId="66F09CB0" w14:textId="1B1FF3EB" w:rsidR="00CD5118" w:rsidRDefault="008A7126" w:rsidP="008A7126">
      <w:pPr>
        <w:jc w:val="right"/>
      </w:pPr>
      <w:r>
        <w:rPr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9D9B" w14:textId="77777777" w:rsidR="00195302" w:rsidRDefault="00195302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</w:p>
    <w:p w14:paraId="4D1CB43A" w14:textId="77777777" w:rsidR="00E77C03" w:rsidRPr="00A5586C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A5586C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Becker-Antriebe GmbH</w:t>
      </w:r>
    </w:p>
    <w:p w14:paraId="355045FF" w14:textId="2A0BE21E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Friedrich-Ebert-Straße 2-4</w:t>
      </w:r>
    </w:p>
    <w:p w14:paraId="639A1B08" w14:textId="6642418B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35764 Sinn</w:t>
      </w:r>
    </w:p>
    <w:p w14:paraId="16D95F92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37B80A7E" w14:textId="1E6B54B8" w:rsidR="00634844" w:rsidRPr="007355A1" w:rsidRDefault="007355A1" w:rsidP="00E77C03">
      <w:pPr>
        <w:spacing w:line="276" w:lineRule="auto"/>
        <w:rPr>
          <w:rFonts w:ascii="Arial" w:hAnsi="Arial" w:cs="Arial"/>
          <w:i/>
        </w:rPr>
      </w:pPr>
      <w:r w:rsidRPr="007355A1">
        <w:rPr>
          <w:rFonts w:ascii="Arial" w:hAnsi="Arial" w:cs="Arial"/>
          <w:i/>
        </w:rPr>
        <w:t>Spende für Opfer der Flutkatastrophe</w:t>
      </w:r>
      <w:r w:rsidR="008A7126" w:rsidRPr="007355A1">
        <w:rPr>
          <w:rFonts w:ascii="Arial" w:hAnsi="Arial" w:cs="Arial"/>
          <w:i/>
        </w:rPr>
        <w:t xml:space="preserve">: </w:t>
      </w:r>
    </w:p>
    <w:p w14:paraId="2A775599" w14:textId="4B0439CF" w:rsidR="00634844" w:rsidRPr="007355A1" w:rsidRDefault="00DA46E2" w:rsidP="00E77C0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Schnelle Hilfe ist jetzt wichtig</w:t>
      </w:r>
    </w:p>
    <w:p w14:paraId="3F1B8F8C" w14:textId="77777777" w:rsidR="00634844" w:rsidRPr="007355A1" w:rsidRDefault="00634844" w:rsidP="00E77C03">
      <w:pPr>
        <w:spacing w:line="276" w:lineRule="auto"/>
        <w:rPr>
          <w:rFonts w:ascii="Arial" w:hAnsi="Arial" w:cs="Arial"/>
        </w:rPr>
      </w:pPr>
    </w:p>
    <w:p w14:paraId="419BB057" w14:textId="3860C73A" w:rsidR="00DA46E2" w:rsidRDefault="00634844" w:rsidP="007355A1">
      <w:pPr>
        <w:rPr>
          <w:rFonts w:ascii="Arial" w:hAnsi="Arial" w:cs="Arial"/>
          <w:color w:val="000000" w:themeColor="text1"/>
        </w:rPr>
      </w:pPr>
      <w:r w:rsidRPr="007355A1">
        <w:rPr>
          <w:rFonts w:ascii="Arial" w:hAnsi="Arial" w:cs="Arial"/>
          <w:b/>
        </w:rPr>
        <w:t>(Sinn).</w:t>
      </w:r>
      <w:r w:rsidRPr="007355A1">
        <w:rPr>
          <w:rFonts w:ascii="Arial" w:hAnsi="Arial" w:cs="Arial"/>
        </w:rPr>
        <w:t xml:space="preserve"> </w:t>
      </w:r>
      <w:r w:rsidR="00DE263F">
        <w:rPr>
          <w:rFonts w:ascii="Arial" w:hAnsi="Arial" w:cs="Arial"/>
          <w:color w:val="000000" w:themeColor="text1"/>
        </w:rPr>
        <w:t xml:space="preserve">Becker-Antriebe </w:t>
      </w:r>
      <w:r w:rsidR="003476DA">
        <w:rPr>
          <w:rFonts w:ascii="Arial" w:hAnsi="Arial" w:cs="Arial"/>
          <w:color w:val="000000" w:themeColor="text1"/>
        </w:rPr>
        <w:t xml:space="preserve">aus </w:t>
      </w:r>
      <w:r w:rsidR="00DE263F">
        <w:rPr>
          <w:rFonts w:ascii="Arial" w:hAnsi="Arial" w:cs="Arial"/>
          <w:color w:val="000000" w:themeColor="text1"/>
        </w:rPr>
        <w:t>Sinn spendet</w:t>
      </w:r>
      <w:r w:rsidR="007355A1" w:rsidRPr="007355A1">
        <w:rPr>
          <w:rFonts w:ascii="Arial" w:hAnsi="Arial" w:cs="Arial"/>
          <w:color w:val="000000" w:themeColor="text1"/>
        </w:rPr>
        <w:t xml:space="preserve"> für die Betroffenen der Hochwasserkatastrophe, die vor allem in Rheinland-Pfalz und Nordrhein-Westfalen </w:t>
      </w:r>
      <w:r w:rsidR="00DE263F">
        <w:rPr>
          <w:rFonts w:ascii="Arial" w:hAnsi="Arial" w:cs="Arial"/>
          <w:color w:val="000000" w:themeColor="text1"/>
        </w:rPr>
        <w:t>extreme Auswirkungen hatte</w:t>
      </w:r>
      <w:r w:rsidR="007355A1" w:rsidRPr="007355A1">
        <w:rPr>
          <w:rFonts w:ascii="Arial" w:hAnsi="Arial" w:cs="Arial"/>
          <w:color w:val="000000" w:themeColor="text1"/>
        </w:rPr>
        <w:t>. Viele Menschen starben</w:t>
      </w:r>
      <w:r w:rsidR="00E0489E">
        <w:rPr>
          <w:rFonts w:ascii="Arial" w:hAnsi="Arial" w:cs="Arial"/>
          <w:color w:val="000000" w:themeColor="text1"/>
        </w:rPr>
        <w:t xml:space="preserve"> dort, weil sie sich nicht rechtzeitig vor dem Hochwasser in Sicherheit bringen konnten. Die Auswirkungen des Starkregens wurden </w:t>
      </w:r>
      <w:r w:rsidR="00DE263F">
        <w:rPr>
          <w:rFonts w:ascii="Arial" w:hAnsi="Arial" w:cs="Arial"/>
          <w:color w:val="000000" w:themeColor="text1"/>
        </w:rPr>
        <w:t xml:space="preserve">an vielen Orten </w:t>
      </w:r>
      <w:r w:rsidR="00E0489E">
        <w:rPr>
          <w:rFonts w:ascii="Arial" w:hAnsi="Arial" w:cs="Arial"/>
          <w:color w:val="000000" w:themeColor="text1"/>
        </w:rPr>
        <w:t xml:space="preserve">unterschätzt. </w:t>
      </w:r>
      <w:r w:rsidR="007355A1" w:rsidRPr="007355A1">
        <w:rPr>
          <w:rFonts w:ascii="Arial" w:hAnsi="Arial" w:cs="Arial"/>
          <w:color w:val="000000" w:themeColor="text1"/>
        </w:rPr>
        <w:t xml:space="preserve">Noch immer werden Menschen vermisst. </w:t>
      </w:r>
      <w:r w:rsidR="00DA46E2" w:rsidRPr="007355A1">
        <w:rPr>
          <w:rFonts w:ascii="Arial" w:eastAsia="Times New Roman" w:hAnsi="Arial" w:cs="Arial"/>
          <w:color w:val="000000" w:themeColor="text1"/>
          <w:shd w:val="clear" w:color="auto" w:fill="FFFFFF"/>
          <w:lang w:eastAsia="de-DE"/>
        </w:rPr>
        <w:t>Zahlreiche Menschen stehen nach den Unwettern vor dem Nichts.</w:t>
      </w:r>
      <w:r w:rsidR="00DA46E2" w:rsidRPr="007355A1">
        <w:rPr>
          <w:rFonts w:ascii="Arial" w:hAnsi="Arial" w:cs="Arial"/>
          <w:color w:val="000000" w:themeColor="text1"/>
        </w:rPr>
        <w:t xml:space="preserve"> </w:t>
      </w:r>
      <w:r w:rsidR="007355A1" w:rsidRPr="007355A1">
        <w:rPr>
          <w:rFonts w:ascii="Arial" w:hAnsi="Arial" w:cs="Arial"/>
          <w:color w:val="000000" w:themeColor="text1"/>
        </w:rPr>
        <w:t xml:space="preserve">„Die </w:t>
      </w:r>
      <w:r w:rsidR="005232AA">
        <w:rPr>
          <w:rFonts w:ascii="Arial" w:hAnsi="Arial" w:cs="Arial"/>
          <w:color w:val="000000" w:themeColor="text1"/>
        </w:rPr>
        <w:t>Flutkatastrophe</w:t>
      </w:r>
      <w:r w:rsidR="005232AA" w:rsidRPr="007355A1">
        <w:rPr>
          <w:rFonts w:ascii="Arial" w:hAnsi="Arial" w:cs="Arial"/>
          <w:color w:val="000000" w:themeColor="text1"/>
        </w:rPr>
        <w:t xml:space="preserve"> </w:t>
      </w:r>
      <w:r w:rsidR="007355A1" w:rsidRPr="007355A1">
        <w:rPr>
          <w:rFonts w:ascii="Arial" w:hAnsi="Arial" w:cs="Arial"/>
          <w:color w:val="000000" w:themeColor="text1"/>
        </w:rPr>
        <w:t xml:space="preserve">geht uns alle an. </w:t>
      </w:r>
      <w:r w:rsidR="00E0489E">
        <w:rPr>
          <w:rFonts w:ascii="Arial" w:hAnsi="Arial" w:cs="Arial"/>
          <w:color w:val="000000" w:themeColor="text1"/>
        </w:rPr>
        <w:t xml:space="preserve">Der </w:t>
      </w:r>
      <w:r w:rsidR="007355A1" w:rsidRPr="007355A1">
        <w:rPr>
          <w:rFonts w:ascii="Arial" w:hAnsi="Arial" w:cs="Arial"/>
          <w:color w:val="000000" w:themeColor="text1"/>
        </w:rPr>
        <w:t xml:space="preserve">Wiederaufbau </w:t>
      </w:r>
      <w:r w:rsidR="00E0489E">
        <w:rPr>
          <w:rFonts w:ascii="Arial" w:hAnsi="Arial" w:cs="Arial"/>
          <w:color w:val="000000" w:themeColor="text1"/>
        </w:rPr>
        <w:t xml:space="preserve">der zerstörten Gebiete </w:t>
      </w:r>
      <w:r w:rsidR="007355A1" w:rsidRPr="007355A1">
        <w:rPr>
          <w:rFonts w:ascii="Arial" w:hAnsi="Arial" w:cs="Arial"/>
          <w:color w:val="000000" w:themeColor="text1"/>
        </w:rPr>
        <w:t>ist eine Gesamtaufgabe und</w:t>
      </w:r>
      <w:r w:rsidR="00E0489E">
        <w:rPr>
          <w:rFonts w:ascii="Arial" w:hAnsi="Arial" w:cs="Arial"/>
          <w:color w:val="000000" w:themeColor="text1"/>
        </w:rPr>
        <w:t xml:space="preserve"> auch ein Zeichen übergreifender </w:t>
      </w:r>
      <w:r w:rsidR="007355A1" w:rsidRPr="007355A1">
        <w:rPr>
          <w:rFonts w:ascii="Arial" w:hAnsi="Arial" w:cs="Arial"/>
          <w:color w:val="000000" w:themeColor="text1"/>
        </w:rPr>
        <w:t>Solidarität“</w:t>
      </w:r>
      <w:r w:rsidR="003476DA">
        <w:rPr>
          <w:rFonts w:ascii="Arial" w:hAnsi="Arial" w:cs="Arial"/>
          <w:color w:val="000000" w:themeColor="text1"/>
        </w:rPr>
        <w:t>,</w:t>
      </w:r>
      <w:r w:rsidR="007355A1" w:rsidRPr="007355A1">
        <w:rPr>
          <w:rFonts w:ascii="Arial" w:hAnsi="Arial" w:cs="Arial"/>
          <w:color w:val="000000" w:themeColor="text1"/>
        </w:rPr>
        <w:t xml:space="preserve"> erklärt Geschäftsführer Jürgen Timm. Das Unternehmen spendete deshalb</w:t>
      </w:r>
      <w:r w:rsidR="00DE263F">
        <w:rPr>
          <w:rFonts w:ascii="Arial" w:hAnsi="Arial" w:cs="Arial"/>
          <w:color w:val="000000" w:themeColor="text1"/>
        </w:rPr>
        <w:t xml:space="preserve"> 10.000 Euro an </w:t>
      </w:r>
      <w:r w:rsidR="007355A1" w:rsidRPr="007355A1">
        <w:rPr>
          <w:rFonts w:ascii="Arial" w:hAnsi="Arial" w:cs="Arial"/>
          <w:color w:val="000000" w:themeColor="text1"/>
        </w:rPr>
        <w:t xml:space="preserve">Aktion Deutschland Hilft. In diesem Bündnis sind </w:t>
      </w:r>
      <w:r w:rsidR="00DA46E2">
        <w:rPr>
          <w:rFonts w:ascii="Arial" w:hAnsi="Arial" w:cs="Arial"/>
          <w:color w:val="000000" w:themeColor="text1"/>
        </w:rPr>
        <w:t xml:space="preserve">23 </w:t>
      </w:r>
      <w:r w:rsidR="007355A1" w:rsidRPr="007355A1">
        <w:rPr>
          <w:rFonts w:ascii="Arial" w:hAnsi="Arial" w:cs="Arial"/>
          <w:color w:val="000000" w:themeColor="text1"/>
        </w:rPr>
        <w:t>bekannte deutsch</w:t>
      </w:r>
      <w:r w:rsidR="00DA46E2">
        <w:rPr>
          <w:rFonts w:ascii="Arial" w:hAnsi="Arial" w:cs="Arial"/>
          <w:color w:val="000000" w:themeColor="text1"/>
        </w:rPr>
        <w:t>e</w:t>
      </w:r>
      <w:r w:rsidR="00E0489E">
        <w:rPr>
          <w:rFonts w:ascii="Arial" w:hAnsi="Arial" w:cs="Arial"/>
          <w:color w:val="000000" w:themeColor="text1"/>
        </w:rPr>
        <w:t xml:space="preserve"> Hilfsorganisationen gebündelt, deren </w:t>
      </w:r>
      <w:r w:rsidR="00DE263F">
        <w:rPr>
          <w:rFonts w:ascii="Arial" w:hAnsi="Arial" w:cs="Arial"/>
          <w:color w:val="000000" w:themeColor="text1"/>
        </w:rPr>
        <w:t xml:space="preserve">Aufgabe </w:t>
      </w:r>
      <w:r w:rsidR="00DA46E2">
        <w:rPr>
          <w:rFonts w:ascii="Arial" w:hAnsi="Arial" w:cs="Arial"/>
          <w:color w:val="000000" w:themeColor="text1"/>
        </w:rPr>
        <w:t>es</w:t>
      </w:r>
      <w:r w:rsidR="00DE263F">
        <w:rPr>
          <w:rFonts w:ascii="Arial" w:hAnsi="Arial" w:cs="Arial"/>
          <w:color w:val="000000" w:themeColor="text1"/>
        </w:rPr>
        <w:t xml:space="preserve"> jetzt ist</w:t>
      </w:r>
      <w:r w:rsidR="00DA46E2">
        <w:rPr>
          <w:rFonts w:ascii="Arial" w:hAnsi="Arial" w:cs="Arial"/>
          <w:color w:val="000000" w:themeColor="text1"/>
        </w:rPr>
        <w:t xml:space="preserve">, </w:t>
      </w:r>
      <w:r w:rsidR="00DA46E2" w:rsidRP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>den Opfern</w:t>
      </w:r>
      <w:r w:rsid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 </w:t>
      </w:r>
      <w:r w:rsidR="00DA46E2" w:rsidRP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>schnell und b</w:t>
      </w:r>
      <w:r w:rsidR="00DE263F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edarfsgerecht beizustehen. Die </w:t>
      </w:r>
      <w:r w:rsidR="00DA46E2" w:rsidRP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Not </w:t>
      </w:r>
      <w:r w:rsidR="00DE263F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der Betroffenen </w:t>
      </w:r>
      <w:r w:rsidR="00DA46E2" w:rsidRP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>soll wirksam gelindert</w:t>
      </w:r>
      <w:r w:rsidR="00DE263F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 und </w:t>
      </w:r>
      <w:r w:rsid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>ihre Existenzgrundlage wieder</w:t>
      </w:r>
      <w:r w:rsidR="00DA46E2" w:rsidRPr="00DA46E2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>hergestellt und dauerhaft gesichert werden.</w:t>
      </w:r>
      <w:r w:rsidR="00DE263F">
        <w:rPr>
          <w:rFonts w:ascii="Arial" w:eastAsia="Times New Roman" w:hAnsi="Arial" w:cs="Arial"/>
          <w:color w:val="202124"/>
          <w:shd w:val="clear" w:color="auto" w:fill="FFFFFF"/>
          <w:lang w:eastAsia="de-DE"/>
        </w:rPr>
        <w:t xml:space="preserve"> </w:t>
      </w:r>
      <w:r w:rsidR="00DA46E2">
        <w:rPr>
          <w:rFonts w:ascii="Arial" w:hAnsi="Arial" w:cs="Arial"/>
          <w:color w:val="000000" w:themeColor="text1"/>
        </w:rPr>
        <w:t xml:space="preserve"> </w:t>
      </w:r>
    </w:p>
    <w:p w14:paraId="0FA6AB1D" w14:textId="77777777" w:rsidR="00DA46E2" w:rsidRDefault="00DA46E2" w:rsidP="007355A1">
      <w:pPr>
        <w:rPr>
          <w:rFonts w:ascii="Arial" w:hAnsi="Arial" w:cs="Arial"/>
          <w:color w:val="000000" w:themeColor="text1"/>
        </w:rPr>
      </w:pPr>
    </w:p>
    <w:p w14:paraId="42635A5C" w14:textId="6A98A1E6" w:rsidR="007355A1" w:rsidRPr="00DA46E2" w:rsidRDefault="007355A1" w:rsidP="007355A1">
      <w:pPr>
        <w:rPr>
          <w:rFonts w:ascii="Arial" w:hAnsi="Arial" w:cs="Arial"/>
          <w:color w:val="000000" w:themeColor="text1"/>
        </w:rPr>
      </w:pPr>
      <w:r w:rsidRPr="007355A1">
        <w:rPr>
          <w:rFonts w:ascii="Arial" w:hAnsi="Arial" w:cs="Arial"/>
          <w:color w:val="000000" w:themeColor="text1"/>
        </w:rPr>
        <w:t xml:space="preserve">Die Schneise der Verwüstung </w:t>
      </w:r>
      <w:r w:rsidR="00DA46E2">
        <w:rPr>
          <w:rFonts w:ascii="Arial" w:hAnsi="Arial" w:cs="Arial"/>
          <w:color w:val="000000" w:themeColor="text1"/>
        </w:rPr>
        <w:t xml:space="preserve">entlang der Flüsse </w:t>
      </w:r>
      <w:r w:rsidRPr="007355A1">
        <w:rPr>
          <w:rFonts w:ascii="Arial" w:hAnsi="Arial" w:cs="Arial"/>
          <w:color w:val="000000" w:themeColor="text1"/>
        </w:rPr>
        <w:t xml:space="preserve">ist bedrückend. </w:t>
      </w:r>
      <w:r w:rsidRPr="00F83DFC">
        <w:rPr>
          <w:rFonts w:ascii="Arial" w:eastAsia="Times New Roman" w:hAnsi="Arial" w:cs="Arial"/>
          <w:color w:val="000000" w:themeColor="text1"/>
          <w:shd w:val="clear" w:color="auto" w:fill="FFFFFF"/>
          <w:lang w:eastAsia="de-DE"/>
        </w:rPr>
        <w:t xml:space="preserve">Von den 4.200 Gebäuden entlang der Ahr </w:t>
      </w:r>
      <w:r w:rsidRPr="007355A1">
        <w:rPr>
          <w:rFonts w:ascii="Arial" w:eastAsia="Times New Roman" w:hAnsi="Arial" w:cs="Arial"/>
          <w:color w:val="000000" w:themeColor="text1"/>
          <w:shd w:val="clear" w:color="auto" w:fill="FFFFFF"/>
          <w:lang w:eastAsia="de-DE"/>
        </w:rPr>
        <w:t xml:space="preserve">beispielsweise </w:t>
      </w:r>
      <w:r w:rsidRPr="00F83DFC">
        <w:rPr>
          <w:rFonts w:ascii="Arial" w:eastAsia="Times New Roman" w:hAnsi="Arial" w:cs="Arial"/>
          <w:color w:val="000000" w:themeColor="text1"/>
          <w:shd w:val="clear" w:color="auto" w:fill="FFFFFF"/>
          <w:lang w:eastAsia="de-DE"/>
        </w:rPr>
        <w:t>sind geschätzt mehr als 3.000 beschädigt worden. Das sind mehr als 70 Prozent aller Gebäude.</w:t>
      </w:r>
      <w:r w:rsidRPr="007355A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7355A1">
        <w:rPr>
          <w:rFonts w:ascii="Arial" w:hAnsi="Arial" w:cs="Arial"/>
          <w:color w:val="000000" w:themeColor="text1"/>
        </w:rPr>
        <w:t>Aktuell</w:t>
      </w:r>
      <w:r w:rsidR="00DE263F">
        <w:rPr>
          <w:rFonts w:ascii="Arial" w:hAnsi="Arial" w:cs="Arial"/>
          <w:color w:val="000000" w:themeColor="text1"/>
        </w:rPr>
        <w:t xml:space="preserve"> geht es um </w:t>
      </w:r>
      <w:r w:rsidRPr="007355A1">
        <w:rPr>
          <w:rFonts w:ascii="Arial" w:hAnsi="Arial" w:cs="Arial"/>
          <w:color w:val="000000" w:themeColor="text1"/>
        </w:rPr>
        <w:t xml:space="preserve">direkte Nothilfe </w:t>
      </w:r>
      <w:r w:rsidR="00DE263F">
        <w:rPr>
          <w:rFonts w:ascii="Arial" w:hAnsi="Arial" w:cs="Arial"/>
          <w:color w:val="000000" w:themeColor="text1"/>
        </w:rPr>
        <w:t>für die Menschen</w:t>
      </w:r>
      <w:r w:rsidRPr="007355A1">
        <w:rPr>
          <w:rFonts w:ascii="Arial" w:hAnsi="Arial" w:cs="Arial"/>
          <w:color w:val="000000" w:themeColor="text1"/>
        </w:rPr>
        <w:t xml:space="preserve">, die ihr Zuhause verloren haben. „Wir haben uns bewusst für Aktion Deutschland Hilft entschieden, denn </w:t>
      </w:r>
      <w:r w:rsidR="00DE263F">
        <w:rPr>
          <w:rFonts w:ascii="Arial" w:hAnsi="Arial" w:cs="Arial"/>
          <w:color w:val="000000" w:themeColor="text1"/>
        </w:rPr>
        <w:t>jetzt</w:t>
      </w:r>
      <w:r w:rsidRPr="007355A1">
        <w:rPr>
          <w:rFonts w:ascii="Arial" w:hAnsi="Arial" w:cs="Arial"/>
          <w:color w:val="000000" w:themeColor="text1"/>
        </w:rPr>
        <w:t xml:space="preserve"> ist vor allem die </w:t>
      </w:r>
      <w:r w:rsidR="00DE263F">
        <w:rPr>
          <w:rFonts w:ascii="Arial" w:hAnsi="Arial" w:cs="Arial"/>
          <w:color w:val="000000" w:themeColor="text1"/>
        </w:rPr>
        <w:t>Soforthilfe</w:t>
      </w:r>
      <w:r w:rsidRPr="007355A1">
        <w:rPr>
          <w:rFonts w:ascii="Arial" w:hAnsi="Arial" w:cs="Arial"/>
          <w:color w:val="000000" w:themeColor="text1"/>
        </w:rPr>
        <w:t xml:space="preserve"> </w:t>
      </w:r>
      <w:r w:rsidR="003476DA">
        <w:rPr>
          <w:rFonts w:ascii="Arial" w:hAnsi="Arial" w:cs="Arial"/>
          <w:color w:val="000000" w:themeColor="text1"/>
        </w:rPr>
        <w:t>für die</w:t>
      </w:r>
      <w:r w:rsidR="003476DA" w:rsidRPr="007355A1">
        <w:rPr>
          <w:rFonts w:ascii="Arial" w:hAnsi="Arial" w:cs="Arial"/>
          <w:color w:val="000000" w:themeColor="text1"/>
        </w:rPr>
        <w:t xml:space="preserve"> </w:t>
      </w:r>
      <w:r w:rsidRPr="007355A1">
        <w:rPr>
          <w:rFonts w:ascii="Arial" w:hAnsi="Arial" w:cs="Arial"/>
          <w:color w:val="000000" w:themeColor="text1"/>
        </w:rPr>
        <w:t>Betroffenen wichtig</w:t>
      </w:r>
      <w:r w:rsidR="00DE263F">
        <w:rPr>
          <w:rFonts w:ascii="Arial" w:hAnsi="Arial" w:cs="Arial"/>
          <w:color w:val="000000" w:themeColor="text1"/>
        </w:rPr>
        <w:t xml:space="preserve">. </w:t>
      </w:r>
      <w:r w:rsidR="00DE263F" w:rsidRPr="007355A1">
        <w:rPr>
          <w:rFonts w:ascii="Arial" w:hAnsi="Arial" w:cs="Arial"/>
          <w:color w:val="000000" w:themeColor="text1"/>
        </w:rPr>
        <w:t xml:space="preserve">Hier </w:t>
      </w:r>
      <w:r w:rsidR="005232AA">
        <w:rPr>
          <w:rFonts w:ascii="Arial" w:hAnsi="Arial" w:cs="Arial"/>
          <w:color w:val="000000" w:themeColor="text1"/>
        </w:rPr>
        <w:t>zählen</w:t>
      </w:r>
      <w:r w:rsidR="005232AA">
        <w:rPr>
          <w:rFonts w:ascii="Arial" w:hAnsi="Arial" w:cs="Arial"/>
          <w:color w:val="000000" w:themeColor="text1"/>
        </w:rPr>
        <w:t xml:space="preserve"> </w:t>
      </w:r>
      <w:r w:rsidR="00DE263F" w:rsidRPr="007355A1">
        <w:rPr>
          <w:rFonts w:ascii="Arial" w:hAnsi="Arial" w:cs="Arial"/>
          <w:color w:val="000000" w:themeColor="text1"/>
        </w:rPr>
        <w:t>Zeit und Schnelligkeit</w:t>
      </w:r>
      <w:r w:rsidRPr="007355A1">
        <w:rPr>
          <w:rFonts w:ascii="Arial" w:hAnsi="Arial" w:cs="Arial"/>
          <w:color w:val="000000" w:themeColor="text1"/>
        </w:rPr>
        <w:t xml:space="preserve">“, so </w:t>
      </w:r>
      <w:r w:rsidR="005232AA">
        <w:rPr>
          <w:rFonts w:ascii="Arial" w:hAnsi="Arial" w:cs="Arial"/>
          <w:color w:val="000000" w:themeColor="text1"/>
        </w:rPr>
        <w:t xml:space="preserve">Jürgen </w:t>
      </w:r>
      <w:r w:rsidRPr="007355A1">
        <w:rPr>
          <w:rFonts w:ascii="Arial" w:hAnsi="Arial" w:cs="Arial"/>
          <w:color w:val="000000" w:themeColor="text1"/>
        </w:rPr>
        <w:t xml:space="preserve">Timm. </w:t>
      </w:r>
      <w:r w:rsidR="00DE263F">
        <w:rPr>
          <w:rFonts w:ascii="Arial" w:hAnsi="Arial" w:cs="Arial"/>
          <w:color w:val="000000" w:themeColor="text1"/>
        </w:rPr>
        <w:t>„</w:t>
      </w:r>
      <w:r w:rsidRPr="007355A1">
        <w:rPr>
          <w:rFonts w:ascii="Arial" w:hAnsi="Arial" w:cs="Arial"/>
          <w:color w:val="000000" w:themeColor="text1"/>
        </w:rPr>
        <w:t xml:space="preserve">Die Hilfsbereitschaft in </w:t>
      </w:r>
      <w:r>
        <w:rPr>
          <w:rFonts w:ascii="Arial" w:hAnsi="Arial" w:cs="Arial"/>
          <w:color w:val="000000" w:themeColor="text1"/>
        </w:rPr>
        <w:t xml:space="preserve">ganz </w:t>
      </w:r>
      <w:r w:rsidRPr="007355A1">
        <w:rPr>
          <w:rFonts w:ascii="Arial" w:hAnsi="Arial" w:cs="Arial"/>
          <w:color w:val="000000" w:themeColor="text1"/>
        </w:rPr>
        <w:t>Deutschland ist groß</w:t>
      </w:r>
      <w:r>
        <w:rPr>
          <w:rFonts w:ascii="Arial" w:hAnsi="Arial" w:cs="Arial"/>
          <w:color w:val="000000" w:themeColor="text1"/>
        </w:rPr>
        <w:t xml:space="preserve">, das ist </w:t>
      </w:r>
      <w:r w:rsidR="00DA46E2">
        <w:rPr>
          <w:rFonts w:ascii="Arial" w:hAnsi="Arial" w:cs="Arial"/>
          <w:color w:val="000000" w:themeColor="text1"/>
        </w:rPr>
        <w:t xml:space="preserve">auch </w:t>
      </w:r>
      <w:r>
        <w:rPr>
          <w:rFonts w:ascii="Arial" w:hAnsi="Arial" w:cs="Arial"/>
          <w:color w:val="000000" w:themeColor="text1"/>
        </w:rPr>
        <w:t>ein hoffnungsvolles Zeichen, dass man gemeinsam diese Krise meistern wird.“</w:t>
      </w:r>
    </w:p>
    <w:p w14:paraId="57B91AB2" w14:textId="77777777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5814FB40" w:rsidR="00195302" w:rsidRPr="00195302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195302">
        <w:rPr>
          <w:rFonts w:ascii="Arial" w:hAnsi="Arial" w:cs="Arial"/>
          <w:sz w:val="18"/>
          <w:szCs w:val="18"/>
        </w:rPr>
        <w:t xml:space="preserve">Wörter:     </w:t>
      </w:r>
      <w:r w:rsidR="00494BDF">
        <w:rPr>
          <w:rFonts w:ascii="Arial" w:hAnsi="Arial" w:cs="Arial"/>
          <w:sz w:val="18"/>
          <w:szCs w:val="18"/>
        </w:rPr>
        <w:t xml:space="preserve"> </w:t>
      </w:r>
      <w:r w:rsidR="00860519">
        <w:rPr>
          <w:rFonts w:ascii="Arial" w:hAnsi="Arial" w:cs="Arial"/>
          <w:sz w:val="18"/>
          <w:szCs w:val="18"/>
        </w:rPr>
        <w:t>232</w:t>
      </w:r>
    </w:p>
    <w:p w14:paraId="47B5DE34" w14:textId="560DED78" w:rsidR="00195302" w:rsidRPr="00195302" w:rsidRDefault="00860519" w:rsidP="00E77C0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Zeichen: 1.690</w:t>
      </w:r>
    </w:p>
    <w:p w14:paraId="5A27DC11" w14:textId="6F5C0283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37D94756" w14:textId="25928FE0" w:rsidR="00860519" w:rsidRDefault="00860519" w:rsidP="00E77C03">
      <w:pPr>
        <w:spacing w:line="276" w:lineRule="auto"/>
        <w:rPr>
          <w:rFonts w:ascii="Arial" w:hAnsi="Arial" w:cs="Arial"/>
        </w:rPr>
      </w:pPr>
    </w:p>
    <w:p w14:paraId="02A651DB" w14:textId="419EEAFE" w:rsidR="00860519" w:rsidRDefault="00860519" w:rsidP="00E77C03">
      <w:pPr>
        <w:spacing w:line="276" w:lineRule="auto"/>
        <w:rPr>
          <w:rFonts w:ascii="Arial" w:hAnsi="Arial" w:cs="Arial"/>
        </w:rPr>
      </w:pPr>
    </w:p>
    <w:p w14:paraId="01592042" w14:textId="783181C5" w:rsidR="00860519" w:rsidRDefault="00860519" w:rsidP="00E77C03">
      <w:pPr>
        <w:spacing w:line="276" w:lineRule="auto"/>
        <w:rPr>
          <w:rFonts w:ascii="Arial" w:hAnsi="Arial" w:cs="Arial"/>
        </w:rPr>
      </w:pPr>
    </w:p>
    <w:p w14:paraId="6BE21EBC" w14:textId="77777777" w:rsidR="00860519" w:rsidRDefault="00860519" w:rsidP="00E77C03">
      <w:pPr>
        <w:spacing w:line="276" w:lineRule="auto"/>
        <w:rPr>
          <w:rFonts w:ascii="Arial" w:hAnsi="Arial" w:cs="Arial"/>
        </w:rPr>
      </w:pPr>
    </w:p>
    <w:p w14:paraId="138FE7A6" w14:textId="46047B32" w:rsidR="00501604" w:rsidRDefault="00501604" w:rsidP="00E77C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Pressebild 1:</w:t>
      </w:r>
    </w:p>
    <w:p w14:paraId="34F6F5D8" w14:textId="1B213514" w:rsidR="00501604" w:rsidRDefault="00501604" w:rsidP="00E77C03">
      <w:pPr>
        <w:spacing w:line="276" w:lineRule="auto"/>
        <w:rPr>
          <w:rFonts w:ascii="Arial" w:hAnsi="Arial" w:cs="Arial"/>
          <w:b/>
        </w:rPr>
      </w:pPr>
      <w:r w:rsidRPr="00501604">
        <w:rPr>
          <w:rFonts w:ascii="Arial" w:hAnsi="Arial" w:cs="Arial"/>
          <w:b/>
          <w:noProof/>
          <w:lang w:eastAsia="de-DE"/>
        </w:rPr>
        <w:drawing>
          <wp:inline distT="0" distB="0" distL="0" distR="0" wp14:anchorId="111E1F92" wp14:editId="3F27A5D4">
            <wp:extent cx="2312378" cy="1542197"/>
            <wp:effectExtent l="0" t="0" r="0" b="1270"/>
            <wp:docPr id="2" name="Grafik 2" descr="M:\Freigegebene_Drucksachen\PR-Texte\D\2021\Spende Flutkatastrophe (7_2021)\Bilder\Pressebild 1_JuergenTi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reigegebene_Drucksachen\PR-Texte\D\2021\Spende Flutkatastrophe (7_2021)\Bilder\Pressebild 1_JuergenTi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61" cy="154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54A3" w14:textId="4408757C" w:rsidR="00195302" w:rsidRPr="00195302" w:rsidRDefault="00195302" w:rsidP="00E77C03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>Bildunterschrift:</w:t>
      </w:r>
    </w:p>
    <w:p w14:paraId="66014434" w14:textId="545FE14D" w:rsidR="00B8000E" w:rsidRPr="00DE263F" w:rsidRDefault="00DE263F" w:rsidP="00E77C03">
      <w:pPr>
        <w:spacing w:line="276" w:lineRule="auto"/>
        <w:rPr>
          <w:rFonts w:ascii="Arial" w:hAnsi="Arial" w:cs="Arial"/>
          <w:i/>
        </w:rPr>
      </w:pPr>
      <w:r w:rsidRPr="00DE263F">
        <w:rPr>
          <w:rFonts w:ascii="Arial" w:hAnsi="Arial" w:cs="Arial"/>
          <w:i/>
          <w:color w:val="000000" w:themeColor="text1"/>
        </w:rPr>
        <w:t>„Aktuell ist vor allem die Soforthilfe der Betroffenen wichtig. Hier zählt Zeit und Schnelligkeit“, erklärt Jürgen Timm, Geschäftsführer bei Becker-Antriebe.</w:t>
      </w:r>
    </w:p>
    <w:p w14:paraId="6DAA8B02" w14:textId="0F8A9B22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43E25359" w14:textId="72F75EB6" w:rsidR="00501604" w:rsidRDefault="00501604" w:rsidP="0050160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Pressebild </w:t>
      </w:r>
      <w:r>
        <w:rPr>
          <w:rFonts w:ascii="Arial" w:hAnsi="Arial" w:cs="Arial"/>
          <w:b/>
        </w:rPr>
        <w:t>2 (Firmenlogo)</w:t>
      </w:r>
      <w:r>
        <w:rPr>
          <w:rFonts w:ascii="Arial" w:hAnsi="Arial" w:cs="Arial"/>
          <w:b/>
        </w:rPr>
        <w:t>:</w:t>
      </w:r>
    </w:p>
    <w:p w14:paraId="536E2731" w14:textId="4D8C00A8" w:rsidR="00501604" w:rsidRDefault="00501604" w:rsidP="00E77C03">
      <w:pPr>
        <w:spacing w:line="276" w:lineRule="auto"/>
        <w:rPr>
          <w:rFonts w:ascii="Arial" w:hAnsi="Arial" w:cs="Arial"/>
        </w:rPr>
      </w:pPr>
      <w:r w:rsidRPr="00501604">
        <w:rPr>
          <w:rFonts w:ascii="Arial" w:hAnsi="Arial" w:cs="Arial"/>
          <w:noProof/>
          <w:lang w:eastAsia="de-DE"/>
        </w:rPr>
        <w:drawing>
          <wp:inline distT="0" distB="0" distL="0" distR="0" wp14:anchorId="1714F77A" wp14:editId="08FD794F">
            <wp:extent cx="2442949" cy="597400"/>
            <wp:effectExtent l="0" t="0" r="0" b="0"/>
            <wp:docPr id="3" name="Grafik 3" descr="M:\Freigegebene_Drucksachen\PR-Texte\D\2021\Spende Flutkatastrophe (7_2021)\Bilder\Pressebild 2_Firme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reigegebene_Drucksachen\PR-Texte\D\2021\Spende Flutkatastrophe (7_2021)\Bilder\Pressebild 2_Firmen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91" cy="6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5D20FA" w14:textId="77777777" w:rsidR="00501604" w:rsidRDefault="00501604" w:rsidP="00E77C03">
      <w:pPr>
        <w:spacing w:line="276" w:lineRule="auto"/>
        <w:rPr>
          <w:rFonts w:ascii="Arial" w:hAnsi="Arial" w:cs="Arial"/>
        </w:rPr>
      </w:pPr>
    </w:p>
    <w:p w14:paraId="5109F6D3" w14:textId="77777777" w:rsidR="00195302" w:rsidRDefault="00195302" w:rsidP="00195302">
      <w:pPr>
        <w:spacing w:line="276" w:lineRule="auto"/>
        <w:rPr>
          <w:rFonts w:ascii="Arial" w:hAnsi="Arial" w:cs="Arial"/>
          <w:b/>
        </w:rPr>
      </w:pPr>
    </w:p>
    <w:p w14:paraId="52FC663F" w14:textId="47D418FE" w:rsidR="00195302" w:rsidRPr="00195302" w:rsidRDefault="00195302" w:rsidP="00195302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Default="00195302" w:rsidP="00195302">
      <w:pPr>
        <w:rPr>
          <w:rFonts w:ascii="Arial" w:hAnsi="Arial" w:cs="Arial"/>
        </w:rPr>
      </w:pPr>
    </w:p>
    <w:p w14:paraId="2ECFB30C" w14:textId="77777777" w:rsidR="00195302" w:rsidRDefault="00195302" w:rsidP="00195302">
      <w:pPr>
        <w:rPr>
          <w:rFonts w:ascii="Arial" w:hAnsi="Arial" w:cs="Arial"/>
        </w:rPr>
      </w:pPr>
      <w:r>
        <w:rPr>
          <w:rFonts w:ascii="Arial" w:hAnsi="Arial" w:cs="Arial"/>
        </w:rPr>
        <w:t>Pressekontakt:</w:t>
      </w:r>
    </w:p>
    <w:p w14:paraId="59E5D2AF" w14:textId="7114A6FA" w:rsidR="00195302" w:rsidRPr="00195302" w:rsidRDefault="00195302" w:rsidP="00195302">
      <w:pPr>
        <w:rPr>
          <w:rFonts w:ascii="Arial" w:hAnsi="Arial" w:cs="Arial"/>
        </w:rPr>
      </w:pPr>
      <w:r w:rsidRPr="00195302">
        <w:rPr>
          <w:rFonts w:ascii="Arial" w:hAnsi="Arial" w:cs="Arial"/>
        </w:rPr>
        <w:t>Karina Franz</w:t>
      </w:r>
    </w:p>
    <w:p w14:paraId="5188D077" w14:textId="36CCFBAF" w:rsidR="006C0902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195302">
        <w:rPr>
          <w:rFonts w:ascii="Arial" w:hAnsi="Arial" w:cs="Arial"/>
        </w:rPr>
        <w:t>0</w:t>
      </w:r>
      <w:r w:rsidRPr="00195302">
        <w:rPr>
          <w:rFonts w:ascii="Arial" w:eastAsia="Times New Roman" w:hAnsi="Arial" w:cs="Arial"/>
          <w:color w:val="000000"/>
          <w:lang w:eastAsia="de-DE"/>
        </w:rPr>
        <w:t>2772 507-154 </w:t>
      </w:r>
    </w:p>
    <w:p w14:paraId="70E0354C" w14:textId="6469A4CF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43E4914F" w14:textId="32A7640F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5AB65D8D" w14:textId="212FDCB7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443320F0" w14:textId="78836376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76E86FFA" w14:textId="77777777" w:rsidR="00A1093A" w:rsidRDefault="00A1093A" w:rsidP="00195302">
      <w:pPr>
        <w:rPr>
          <w:rFonts w:ascii="Arial" w:eastAsia="Times New Roman" w:hAnsi="Arial" w:cs="Arial"/>
          <w:noProof/>
          <w:color w:val="000000"/>
          <w:lang w:eastAsia="de-DE"/>
        </w:rPr>
      </w:pPr>
    </w:p>
    <w:p w14:paraId="3B791103" w14:textId="7D53224F" w:rsidR="00195302" w:rsidRPr="00BB653E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</w:p>
    <w:sectPr w:rsidR="00195302" w:rsidRPr="00BB653E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B5223"/>
    <w:rsid w:val="00154334"/>
    <w:rsid w:val="00155BC8"/>
    <w:rsid w:val="00195302"/>
    <w:rsid w:val="001C1A66"/>
    <w:rsid w:val="001C7A3A"/>
    <w:rsid w:val="002141F9"/>
    <w:rsid w:val="00254FC8"/>
    <w:rsid w:val="002B582D"/>
    <w:rsid w:val="0030274C"/>
    <w:rsid w:val="00346E1F"/>
    <w:rsid w:val="003476DA"/>
    <w:rsid w:val="00420A0E"/>
    <w:rsid w:val="00494BDF"/>
    <w:rsid w:val="004A7A70"/>
    <w:rsid w:val="004C09B0"/>
    <w:rsid w:val="00501604"/>
    <w:rsid w:val="00517D9B"/>
    <w:rsid w:val="005232AA"/>
    <w:rsid w:val="00524D33"/>
    <w:rsid w:val="005A4DFA"/>
    <w:rsid w:val="00604156"/>
    <w:rsid w:val="00633156"/>
    <w:rsid w:val="00634844"/>
    <w:rsid w:val="00661840"/>
    <w:rsid w:val="00693A5E"/>
    <w:rsid w:val="006C0902"/>
    <w:rsid w:val="006C442F"/>
    <w:rsid w:val="006D229E"/>
    <w:rsid w:val="006E5F91"/>
    <w:rsid w:val="0072057A"/>
    <w:rsid w:val="007355A1"/>
    <w:rsid w:val="00747E78"/>
    <w:rsid w:val="00775F36"/>
    <w:rsid w:val="00790CBB"/>
    <w:rsid w:val="007B24E7"/>
    <w:rsid w:val="00803A93"/>
    <w:rsid w:val="008221DF"/>
    <w:rsid w:val="00860519"/>
    <w:rsid w:val="00895200"/>
    <w:rsid w:val="008A7126"/>
    <w:rsid w:val="00921BF2"/>
    <w:rsid w:val="00932116"/>
    <w:rsid w:val="009551F5"/>
    <w:rsid w:val="00961999"/>
    <w:rsid w:val="00965193"/>
    <w:rsid w:val="009C0A4C"/>
    <w:rsid w:val="009C787D"/>
    <w:rsid w:val="009F73A0"/>
    <w:rsid w:val="00A1093A"/>
    <w:rsid w:val="00A132DD"/>
    <w:rsid w:val="00A5586C"/>
    <w:rsid w:val="00A920C1"/>
    <w:rsid w:val="00A943B8"/>
    <w:rsid w:val="00B20E11"/>
    <w:rsid w:val="00B27100"/>
    <w:rsid w:val="00B45E61"/>
    <w:rsid w:val="00B770AF"/>
    <w:rsid w:val="00B8000E"/>
    <w:rsid w:val="00B80A2B"/>
    <w:rsid w:val="00BB653E"/>
    <w:rsid w:val="00BB6971"/>
    <w:rsid w:val="00BC2CCA"/>
    <w:rsid w:val="00BE5633"/>
    <w:rsid w:val="00BE7616"/>
    <w:rsid w:val="00C22BB8"/>
    <w:rsid w:val="00C32796"/>
    <w:rsid w:val="00CB7A46"/>
    <w:rsid w:val="00CD5118"/>
    <w:rsid w:val="00CD711E"/>
    <w:rsid w:val="00CF7A83"/>
    <w:rsid w:val="00DA46E2"/>
    <w:rsid w:val="00DE263F"/>
    <w:rsid w:val="00E00485"/>
    <w:rsid w:val="00E0489E"/>
    <w:rsid w:val="00E34D4E"/>
    <w:rsid w:val="00E54F31"/>
    <w:rsid w:val="00E77C03"/>
    <w:rsid w:val="00E8766D"/>
    <w:rsid w:val="00E93C8A"/>
    <w:rsid w:val="00E97E62"/>
    <w:rsid w:val="00EE1893"/>
    <w:rsid w:val="00EF1288"/>
    <w:rsid w:val="00F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3</cp:revision>
  <dcterms:created xsi:type="dcterms:W3CDTF">2021-07-28T09:47:00Z</dcterms:created>
  <dcterms:modified xsi:type="dcterms:W3CDTF">2021-07-28T09:50:00Z</dcterms:modified>
</cp:coreProperties>
</file>